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C758C1" w:rsidP="78F30B77" w:rsidRDefault="005A3CCD" w14:paraId="2FA5EFE0" w14:textId="78F30B77">
      <w:pPr>
        <w:jc w:val="center"/>
      </w:pPr>
      <w:r>
        <w:rPr>
          <w:noProof/>
        </w:rPr>
        <w:drawing>
          <wp:inline distT="0" distB="0" distL="0" distR="0" wp14:anchorId="78F30B77" wp14:editId="3209E87A">
            <wp:extent cx="2186774" cy="1225504"/>
            <wp:effectExtent l="0" t="0" r="0" b="0"/>
            <wp:docPr id="18660631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6774" cy="1225504"/>
                    </a:xfrm>
                    <a:prstGeom prst="rect">
                      <a:avLst/>
                    </a:prstGeom>
                  </pic:spPr>
                </pic:pic>
              </a:graphicData>
            </a:graphic>
          </wp:inline>
        </w:drawing>
      </w:r>
    </w:p>
    <w:p w:rsidR="78F30B77" w:rsidP="78F30B77" w:rsidRDefault="78F30B77" w14:paraId="35EEF501" w14:textId="6F39DD43" w14:noSpellErr="1">
      <w:pPr>
        <w:jc w:val="center"/>
      </w:pPr>
      <w:r w:rsidRPr="07965D06" w:rsidR="07965D06">
        <w:rPr>
          <w:rFonts w:ascii="Times New Roman" w:hAnsi="Times New Roman" w:eastAsia="Times New Roman" w:cs="Times New Roman"/>
          <w:sz w:val="40"/>
          <w:szCs w:val="40"/>
        </w:rPr>
        <w:t>Policies</w:t>
      </w:r>
    </w:p>
    <w:p w:rsidR="78F30B77" w:rsidP="78F30B77" w:rsidRDefault="78F30B77" w14:paraId="7FB45A83" w14:textId="57CFDA79">
      <w:pPr>
        <w:jc w:val="center"/>
      </w:pPr>
    </w:p>
    <w:p w:rsidR="78F30B77" w:rsidP="00961DA8" w:rsidRDefault="78F30B77" w14:paraId="6BEAC06F" w14:textId="1384EA04" w14:noSpellErr="1">
      <w:pPr>
        <w:numPr>
          <w:ilvl w:val="0"/>
          <w:numId w:val="1"/>
        </w:numPr>
        <w:rPr>
          <w:sz w:val="28"/>
          <w:szCs w:val="28"/>
        </w:rPr>
      </w:pPr>
      <w:r w:rsidRPr="00961DA8" w:rsidR="00961DA8">
        <w:rPr>
          <w:rFonts w:ascii="Times New Roman" w:hAnsi="Times New Roman" w:eastAsia="Times New Roman" w:cs="Times New Roman"/>
          <w:sz w:val="28"/>
          <w:szCs w:val="28"/>
        </w:rPr>
        <w:t xml:space="preserve">Cancellation of training session: - </w:t>
      </w:r>
      <w:r w:rsidRPr="00961DA8" w:rsidR="00961DA8">
        <w:rPr>
          <w:rFonts w:ascii="Times New Roman" w:hAnsi="Times New Roman" w:eastAsia="Times New Roman" w:cs="Times New Roman"/>
          <w:sz w:val="28"/>
          <w:szCs w:val="28"/>
        </w:rPr>
        <w:t xml:space="preserve"> Full lesson</w:t>
      </w:r>
      <w:r w:rsidRPr="00961DA8" w:rsidR="00961DA8">
        <w:rPr>
          <w:rFonts w:ascii="Times New Roman" w:hAnsi="Times New Roman" w:eastAsia="Times New Roman" w:cs="Times New Roman"/>
          <w:sz w:val="28"/>
          <w:szCs w:val="28"/>
        </w:rPr>
        <w:t xml:space="preserve"> fee will be assessed </w:t>
      </w:r>
      <w:r w:rsidRPr="00961DA8" w:rsidR="00961DA8">
        <w:rPr>
          <w:rFonts w:ascii="Times New Roman" w:hAnsi="Times New Roman" w:eastAsia="Times New Roman" w:cs="Times New Roman"/>
          <w:sz w:val="28"/>
          <w:szCs w:val="28"/>
        </w:rPr>
        <w:t xml:space="preserve">for cancellations of less than </w:t>
      </w:r>
      <w:r w:rsidRPr="00961DA8" w:rsidR="00961DA8">
        <w:rPr>
          <w:rFonts w:ascii="Times New Roman" w:hAnsi="Times New Roman" w:eastAsia="Times New Roman" w:cs="Times New Roman"/>
          <w:sz w:val="28"/>
          <w:szCs w:val="28"/>
        </w:rPr>
        <w:t>24</w:t>
      </w:r>
      <w:r w:rsidRPr="00961DA8" w:rsidR="00961DA8">
        <w:rPr>
          <w:rFonts w:ascii="Times New Roman" w:hAnsi="Times New Roman" w:eastAsia="Times New Roman" w:cs="Times New Roman"/>
          <w:sz w:val="28"/>
          <w:szCs w:val="28"/>
        </w:rPr>
        <w:t xml:space="preserve"> </w:t>
      </w:r>
      <w:r w:rsidRPr="00961DA8" w:rsidR="00961DA8">
        <w:rPr>
          <w:rFonts w:ascii="Times New Roman" w:hAnsi="Times New Roman" w:eastAsia="Times New Roman" w:cs="Times New Roman"/>
          <w:sz w:val="28"/>
          <w:szCs w:val="28"/>
        </w:rPr>
        <w:t>hour</w:t>
      </w:r>
      <w:r w:rsidRPr="00961DA8" w:rsidR="00961DA8">
        <w:rPr>
          <w:rFonts w:ascii="Times New Roman" w:hAnsi="Times New Roman" w:eastAsia="Times New Roman" w:cs="Times New Roman"/>
          <w:sz w:val="28"/>
          <w:szCs w:val="28"/>
        </w:rPr>
        <w:t xml:space="preserve">s notice. If Endless </w:t>
      </w:r>
      <w:r w:rsidRPr="00961DA8" w:rsidR="00961DA8">
        <w:rPr>
          <w:rFonts w:ascii="Times New Roman" w:hAnsi="Times New Roman" w:eastAsia="Times New Roman" w:cs="Times New Roman"/>
          <w:sz w:val="28"/>
          <w:szCs w:val="28"/>
        </w:rPr>
        <w:t>Pawsibilities</w:t>
      </w:r>
      <w:r w:rsidRPr="00961DA8" w:rsidR="00961DA8">
        <w:rPr>
          <w:rFonts w:ascii="Times New Roman" w:hAnsi="Times New Roman" w:eastAsia="Times New Roman" w:cs="Times New Roman"/>
          <w:sz w:val="28"/>
          <w:szCs w:val="28"/>
        </w:rPr>
        <w:t xml:space="preserve"> shows up for a scheduled lesson, and student cancels on the spot, or if cancellation was not otherwise personally, verbally confirmed, the full lesson fee will be assessed.  Cancellations shall only be accepted personally via telephone. </w:t>
      </w:r>
      <w:bookmarkStart w:name="_GoBack" w:id="0"/>
      <w:bookmarkEnd w:id="0"/>
    </w:p>
    <w:p w:rsidR="78F30B77" w:rsidP="78F30B77" w:rsidRDefault="78F30B77" w14:paraId="33C61B4F" w14:textId="0F7B1D61" w14:noSpellErr="1">
      <w:pPr>
        <w:numPr>
          <w:ilvl w:val="0"/>
          <w:numId w:val="1"/>
        </w:numPr>
        <w:rPr>
          <w:sz w:val="28"/>
          <w:szCs w:val="28"/>
        </w:rPr>
      </w:pPr>
      <w:r w:rsidRPr="07965D06" w:rsidR="07965D06">
        <w:rPr>
          <w:rFonts w:ascii="Times New Roman" w:hAnsi="Times New Roman" w:eastAsia="Times New Roman" w:cs="Times New Roman"/>
          <w:sz w:val="28"/>
          <w:szCs w:val="28"/>
        </w:rPr>
        <w:t xml:space="preserve">Training:  Full payment for an individual training session is due no later than the completion of each session. Discounted packages are to be paid-in-full upon completion of first package session. </w:t>
      </w:r>
    </w:p>
    <w:p w:rsidR="78F30B77" w:rsidP="00961DA8" w:rsidRDefault="78F30B77" w14:paraId="1B4529A0" w14:noSpellErr="1" w14:textId="7024273A">
      <w:pPr>
        <w:pStyle w:val="NoSpacing"/>
        <w:numPr>
          <w:ilvl w:val="0"/>
          <w:numId w:val="1"/>
        </w:numPr>
        <w:rPr>
          <w:sz w:val="28"/>
          <w:szCs w:val="28"/>
        </w:rPr>
      </w:pPr>
      <w:r w:rsidRPr="00961DA8" w:rsidR="00961DA8">
        <w:rPr>
          <w:rFonts w:ascii="Times New Roman" w:hAnsi="Times New Roman" w:eastAsia="Times New Roman" w:cs="Times New Roman"/>
          <w:sz w:val="28"/>
          <w:szCs w:val="28"/>
        </w:rPr>
        <w:t>Full payment of all charges must be made by cash or check.  A $</w:t>
      </w:r>
      <w:r w:rsidRPr="00961DA8" w:rsidR="00961DA8">
        <w:rPr>
          <w:rFonts w:ascii="Times New Roman" w:hAnsi="Times New Roman" w:eastAsia="Times New Roman" w:cs="Times New Roman"/>
          <w:sz w:val="28"/>
          <w:szCs w:val="28"/>
        </w:rPr>
        <w:t>40</w:t>
      </w:r>
      <w:r w:rsidRPr="00961DA8" w:rsidR="00961DA8">
        <w:rPr>
          <w:rFonts w:ascii="Times New Roman" w:hAnsi="Times New Roman" w:eastAsia="Times New Roman" w:cs="Times New Roman"/>
          <w:sz w:val="28"/>
          <w:szCs w:val="28"/>
        </w:rPr>
        <w:t xml:space="preserve"> fee will be assessed for any returned check.    </w:t>
      </w:r>
    </w:p>
    <w:p w:rsidR="78F30B77" w:rsidP="78F30B77" w:rsidRDefault="78F30B77" w14:paraId="72294BF2" w14:textId="1C346694">
      <w:pPr>
        <w:pStyle w:val="NoSpacing"/>
      </w:pPr>
    </w:p>
    <w:p w:rsidR="78F30B77" w:rsidP="78F30B77" w:rsidRDefault="78F30B77" w14:paraId="00AC7F58" w14:textId="137BB443" w14:noSpellErr="1">
      <w:pPr>
        <w:pStyle w:val="NoSpacing"/>
        <w:numPr>
          <w:ilvl w:val="0"/>
          <w:numId w:val="1"/>
        </w:numPr>
        <w:rPr>
          <w:sz w:val="28"/>
          <w:szCs w:val="28"/>
        </w:rPr>
      </w:pPr>
      <w:r w:rsidRPr="07965D06" w:rsidR="07965D06">
        <w:rPr>
          <w:rFonts w:ascii="Times New Roman" w:hAnsi="Times New Roman" w:eastAsia="Times New Roman" w:cs="Times New Roman"/>
          <w:sz w:val="28"/>
          <w:szCs w:val="28"/>
        </w:rPr>
        <w:t>Late payment fees of $5 per week will be assessed.</w:t>
      </w:r>
    </w:p>
    <w:p w:rsidR="78F30B77" w:rsidP="78F30B77" w:rsidRDefault="78F30B77" w14:paraId="1AC84FB6" w14:textId="77777777">
      <w:pPr>
        <w:pStyle w:val="NoSpacing"/>
      </w:pPr>
    </w:p>
    <w:p w:rsidR="78F30B77" w:rsidP="00961DA8" w:rsidRDefault="78F30B77" w14:paraId="52605D83" w14:textId="2DE41021" w14:noSpellErr="1">
      <w:pPr>
        <w:pStyle w:val="NoSpacing"/>
        <w:numPr>
          <w:ilvl w:val="0"/>
          <w:numId w:val="1"/>
        </w:numPr>
        <w:rPr>
          <w:sz w:val="28"/>
          <w:szCs w:val="28"/>
        </w:rPr>
      </w:pPr>
      <w:r w:rsidRPr="00961DA8" w:rsidR="00961DA8">
        <w:rPr>
          <w:rFonts w:ascii="Times New Roman" w:hAnsi="Times New Roman" w:eastAsia="Times New Roman" w:cs="Times New Roman"/>
          <w:sz w:val="28"/>
          <w:szCs w:val="28"/>
        </w:rPr>
        <w:t xml:space="preserve">Technology is not always reliable. Texts and emails should not be considered received unless confirmed by Endless </w:t>
      </w:r>
      <w:r w:rsidRPr="00961DA8" w:rsidR="00961DA8">
        <w:rPr>
          <w:rFonts w:ascii="Times New Roman" w:hAnsi="Times New Roman" w:eastAsia="Times New Roman" w:cs="Times New Roman"/>
          <w:sz w:val="28"/>
          <w:szCs w:val="28"/>
        </w:rPr>
        <w:t>Pawsibilities</w:t>
      </w:r>
      <w:r w:rsidRPr="00961DA8" w:rsidR="00961DA8">
        <w:rPr>
          <w:rFonts w:ascii="Times New Roman" w:hAnsi="Times New Roman" w:eastAsia="Times New Roman" w:cs="Times New Roman"/>
          <w:sz w:val="28"/>
          <w:szCs w:val="28"/>
        </w:rPr>
        <w:t xml:space="preserve">. If you do not receive confirmation, you must personally, verbally communicate with Endless </w:t>
      </w:r>
      <w:r w:rsidRPr="00961DA8" w:rsidR="00961DA8">
        <w:rPr>
          <w:rFonts w:ascii="Times New Roman" w:hAnsi="Times New Roman" w:eastAsia="Times New Roman" w:cs="Times New Roman"/>
          <w:sz w:val="28"/>
          <w:szCs w:val="28"/>
        </w:rPr>
        <w:t>Pawsibilities</w:t>
      </w:r>
      <w:r w:rsidRPr="00961DA8" w:rsidR="00961DA8">
        <w:rPr>
          <w:rFonts w:ascii="Times New Roman" w:hAnsi="Times New Roman" w:eastAsia="Times New Roman" w:cs="Times New Roman"/>
          <w:sz w:val="28"/>
          <w:szCs w:val="28"/>
        </w:rPr>
        <w:t>.</w:t>
      </w:r>
    </w:p>
    <w:sectPr w:rsidR="78F30B77">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6D9"/>
    <w:multiLevelType w:val="hybridMultilevel"/>
    <w:tmpl w:val="F4946E16"/>
    <w:lvl w:ilvl="0" w:tplc="9E7A5D64">
      <w:start w:val="1"/>
      <w:numFmt w:val="decimal"/>
      <w:lvlText w:val="%1."/>
      <w:lvlJc w:val="left"/>
      <w:pPr>
        <w:ind w:left="720" w:hanging="360"/>
      </w:pPr>
    </w:lvl>
    <w:lvl w:ilvl="1" w:tplc="61323552">
      <w:start w:val="1"/>
      <w:numFmt w:val="lowerLetter"/>
      <w:lvlText w:val="%2."/>
      <w:lvlJc w:val="left"/>
      <w:pPr>
        <w:ind w:left="1440" w:hanging="360"/>
      </w:pPr>
    </w:lvl>
    <w:lvl w:ilvl="2" w:tplc="D55CDDBA">
      <w:start w:val="1"/>
      <w:numFmt w:val="lowerRoman"/>
      <w:lvlText w:val="%3."/>
      <w:lvlJc w:val="right"/>
      <w:pPr>
        <w:ind w:left="2160" w:hanging="180"/>
      </w:pPr>
    </w:lvl>
    <w:lvl w:ilvl="3" w:tplc="CD06180A">
      <w:start w:val="1"/>
      <w:numFmt w:val="decimal"/>
      <w:lvlText w:val="%4."/>
      <w:lvlJc w:val="left"/>
      <w:pPr>
        <w:ind w:left="2880" w:hanging="360"/>
      </w:pPr>
    </w:lvl>
    <w:lvl w:ilvl="4" w:tplc="9328D808">
      <w:start w:val="1"/>
      <w:numFmt w:val="lowerLetter"/>
      <w:lvlText w:val="%5."/>
      <w:lvlJc w:val="left"/>
      <w:pPr>
        <w:ind w:left="3600" w:hanging="360"/>
      </w:pPr>
    </w:lvl>
    <w:lvl w:ilvl="5" w:tplc="4976844E">
      <w:start w:val="1"/>
      <w:numFmt w:val="lowerRoman"/>
      <w:lvlText w:val="%6."/>
      <w:lvlJc w:val="right"/>
      <w:pPr>
        <w:ind w:left="4320" w:hanging="180"/>
      </w:pPr>
    </w:lvl>
    <w:lvl w:ilvl="6" w:tplc="1ABAA17A">
      <w:start w:val="1"/>
      <w:numFmt w:val="decimal"/>
      <w:lvlText w:val="%7."/>
      <w:lvlJc w:val="left"/>
      <w:pPr>
        <w:ind w:left="5040" w:hanging="360"/>
      </w:pPr>
    </w:lvl>
    <w:lvl w:ilvl="7" w:tplc="43AEB564">
      <w:start w:val="1"/>
      <w:numFmt w:val="lowerLetter"/>
      <w:lvlText w:val="%8."/>
      <w:lvlJc w:val="left"/>
      <w:pPr>
        <w:ind w:left="5760" w:hanging="360"/>
      </w:pPr>
    </w:lvl>
    <w:lvl w:ilvl="8" w:tplc="55DAF53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F30B77"/>
    <w:rsid w:val="005A3CCD"/>
    <w:rsid w:val="00961DA8"/>
    <w:rsid w:val="00C758C1"/>
    <w:rsid w:val="07965D06"/>
    <w:rsid w:val="78F3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9D28"/>
  <w15:chartTrackingRefBased/>
  <w15:docId w15:val="{CE3BA356-BFC7-416F-B60D-DAE37C3A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Farrah Fry</lastModifiedBy>
  <revision>4</revision>
  <dcterms:created xsi:type="dcterms:W3CDTF">2012-08-07T16:44:00.0000000Z</dcterms:created>
  <dcterms:modified xsi:type="dcterms:W3CDTF">2017-04-11T01:27:18.1487738Z</dcterms:modified>
</coreProperties>
</file>